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SA"/>
        </w:rPr>
      </w:pPr>
      <w:r w:rsidRPr="009072C9">
        <w:rPr>
          <w:rFonts w:ascii="Sakkal Majalla" w:hAnsi="Sakkal Majalla" w:cs="Sakkal Majalla"/>
          <w:b/>
          <w:bCs/>
          <w:i/>
          <w:noProof/>
          <w:color w:val="000000" w:themeColor="text1"/>
          <w:sz w:val="12"/>
          <w:szCs w:val="1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61097A3B" wp14:editId="43A325D1">
            <wp:simplePos x="0" y="0"/>
            <wp:positionH relativeFrom="column">
              <wp:posOffset>-366395</wp:posOffset>
            </wp:positionH>
            <wp:positionV relativeFrom="paragraph">
              <wp:posOffset>-212090</wp:posOffset>
            </wp:positionV>
            <wp:extent cx="2762250" cy="8572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eastAsia="fr-FR" w:bidi="ar-SA"/>
        </w:rPr>
        <w:t xml:space="preserve">         </w:t>
      </w:r>
      <w:proofErr w:type="gramStart"/>
      <w:r w:rsidRPr="009072C9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SA"/>
        </w:rPr>
        <w:t>المملكة</w:t>
      </w:r>
      <w:proofErr w:type="gramEnd"/>
      <w:r w:rsidRPr="009072C9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SA"/>
        </w:rPr>
        <w:t xml:space="preserve"> المغربية</w:t>
      </w:r>
    </w:p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</w:pPr>
      <w:r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-SA"/>
        </w:rPr>
        <w:t xml:space="preserve">         </w:t>
      </w:r>
      <w:proofErr w:type="gramStart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>وزارة</w:t>
      </w:r>
      <w:proofErr w:type="gramEnd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 الداخلية</w:t>
      </w:r>
    </w:p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</w:pPr>
      <w:r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-SA"/>
        </w:rPr>
        <w:t xml:space="preserve">          </w:t>
      </w:r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إقليم </w:t>
      </w:r>
      <w:proofErr w:type="spellStart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>تيزنيت</w:t>
      </w:r>
      <w:proofErr w:type="spellEnd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 </w:t>
      </w:r>
    </w:p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</w:pPr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المديرية </w:t>
      </w:r>
      <w:proofErr w:type="gramStart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>العامة</w:t>
      </w:r>
      <w:proofErr w:type="gramEnd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 للمصالح</w:t>
      </w:r>
    </w:p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</w:pPr>
      <w:proofErr w:type="gramStart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>مصلحة</w:t>
      </w:r>
      <w:proofErr w:type="gramEnd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 التنمية الاجتماعية</w:t>
      </w:r>
    </w:p>
    <w:p w:rsidR="009072C9" w:rsidRPr="009072C9" w:rsidRDefault="009072C9" w:rsidP="00D21FB7">
      <w:pPr>
        <w:bidi/>
        <w:spacing w:after="0" w:line="280" w:lineRule="exact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</w:pPr>
      <w:r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  <w:lang w:eastAsia="fr-FR" w:bidi="ar-SA"/>
        </w:rPr>
        <w:t xml:space="preserve">       </w:t>
      </w:r>
      <w:proofErr w:type="gramStart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>والتنشيط</w:t>
      </w:r>
      <w:proofErr w:type="gramEnd"/>
      <w:r w:rsidRPr="009072C9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eastAsia="fr-FR" w:bidi="ar-SA"/>
        </w:rPr>
        <w:t xml:space="preserve"> الترابي</w:t>
      </w:r>
    </w:p>
    <w:p w:rsidR="009072C9" w:rsidRDefault="009072C9" w:rsidP="009072C9">
      <w:pPr>
        <w:bidi/>
        <w:spacing w:after="0" w:line="240" w:lineRule="auto"/>
        <w:rPr>
          <w:rFonts w:ascii="Comic Sans MS" w:eastAsia="Times New Roman" w:hAnsi="Comic Sans MS" w:cs="Times New Roman"/>
          <w:b/>
          <w:bCs/>
          <w:color w:val="4F6228" w:themeColor="accent3" w:themeShade="80"/>
          <w:sz w:val="44"/>
          <w:szCs w:val="44"/>
          <w:rtl/>
          <w:lang w:eastAsia="fr-FR" w:bidi="ar-SA"/>
        </w:rPr>
      </w:pPr>
      <w:r>
        <w:rPr>
          <w:rFonts w:ascii="Comic Sans MS" w:eastAsia="Times New Roman" w:hAnsi="Comic Sans MS" w:cs="Times New Roman"/>
          <w:b/>
          <w:bCs/>
          <w:noProof/>
          <w:color w:val="4F6228" w:themeColor="accent3" w:themeShade="80"/>
          <w:sz w:val="44"/>
          <w:szCs w:val="4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</wp:posOffset>
                </wp:positionV>
                <wp:extent cx="5991225" cy="1228725"/>
                <wp:effectExtent l="57150" t="38100" r="85725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1C" w:rsidRDefault="009072C9" w:rsidP="002A7BF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072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دفتر التحملات الخاص بانتقاء جمعية </w:t>
                            </w:r>
                            <w:r w:rsidR="002A7B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.........................................................................................</w:t>
                            </w:r>
                            <w:r w:rsidRPr="009072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072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لإنجاز</w:t>
                            </w:r>
                            <w:r w:rsidRPr="009072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2A7B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ورش ....................................................................................................................................</w:t>
                            </w:r>
                          </w:p>
                          <w:p w:rsidR="0079611C" w:rsidRDefault="0079611C" w:rsidP="002A7BF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في اطار برنامج أوراش</w:t>
                            </w:r>
                            <w:r w:rsidR="003E1A0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عامة صغرى وكبرى مؤقتة برسم سنة 2023</w:t>
                            </w:r>
                            <w:r w:rsidR="002A7B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  <w:p w:rsidR="009072C9" w:rsidRPr="009072C9" w:rsidRDefault="002A7BF7" w:rsidP="002A7BF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10.85pt;margin-top:2pt;width:471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611C" w:rsidRDefault="009072C9" w:rsidP="002A7BF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072C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دفتر التحملات الخاص بانتقاء جمعية </w:t>
                      </w:r>
                      <w:r w:rsidR="002A7BF7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.........................................................................................</w:t>
                      </w:r>
                      <w:r w:rsidRPr="009072C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072C9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لإنجاز</w:t>
                      </w:r>
                      <w:r w:rsidRPr="009072C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2A7BF7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ورش ....................................................................................................................................</w:t>
                      </w:r>
                    </w:p>
                    <w:p w:rsidR="0079611C" w:rsidRDefault="0079611C" w:rsidP="002A7BF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في اطار برنامج أوراش</w:t>
                      </w:r>
                      <w:r w:rsidR="003E1A06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2</w:t>
                      </w:r>
                      <w:bookmarkStart w:id="1" w:name="_GoBack"/>
                      <w:bookmarkEnd w:id="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عامة صغرى وكبرى مؤقتة برسم سنة 2023</w:t>
                      </w:r>
                      <w:r w:rsidR="002A7BF7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.</w:t>
                      </w:r>
                    </w:p>
                    <w:p w:rsidR="009072C9" w:rsidRPr="009072C9" w:rsidRDefault="002A7BF7" w:rsidP="002A7BF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72C9" w:rsidRDefault="009072C9" w:rsidP="009072C9">
      <w:pPr>
        <w:bidi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4F6228" w:themeColor="accent3" w:themeShade="80"/>
          <w:sz w:val="44"/>
          <w:szCs w:val="44"/>
          <w:rtl/>
          <w:lang w:eastAsia="fr-FR" w:bidi="ar-SA"/>
        </w:rPr>
      </w:pPr>
    </w:p>
    <w:p w:rsidR="00EE2948" w:rsidRPr="00EE2948" w:rsidRDefault="00EE2948" w:rsidP="009072C9">
      <w:pPr>
        <w:bidi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44"/>
          <w:szCs w:val="44"/>
          <w:rtl/>
          <w:lang w:eastAsia="fr-FR" w:bidi="ar-SA"/>
        </w:rPr>
      </w:pPr>
    </w:p>
    <w:p w:rsidR="00EE2948" w:rsidRPr="009072C9" w:rsidRDefault="00EE2948" w:rsidP="00EE2948">
      <w:pPr>
        <w:bidi/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</w:pPr>
    </w:p>
    <w:p w:rsidR="00EE2948" w:rsidRPr="009072C9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 الأولى</w:t>
      </w:r>
      <w:r w:rsidRPr="009072C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  <w:t xml:space="preserve"> </w:t>
      </w:r>
      <w:r w:rsidR="009072C9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>-</w:t>
      </w:r>
      <w:proofErr w:type="gramStart"/>
      <w:r w:rsidRPr="009072C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إطار</w:t>
      </w:r>
      <w:proofErr w:type="gramEnd"/>
      <w:r w:rsidRPr="009072C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طلب المشاريع</w:t>
      </w:r>
    </w:p>
    <w:p w:rsidR="0081588E" w:rsidRPr="002A7BF7" w:rsidRDefault="009072C9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0"/>
          <w:szCs w:val="30"/>
          <w:lang w:eastAsia="fr-FR" w:bidi="ar-SA"/>
        </w:rPr>
      </w:pP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      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يندرج إنجاز الورش المتعلق ب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</w:t>
      </w:r>
      <w:r w:rsidR="002A7BF7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............................................................................................................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</w:t>
      </w:r>
      <w:r w:rsidR="00CB2891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في إطار برنامج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"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أوراش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" 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في شق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ــــــــــ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ه الخاص ب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الأ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وراش ا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لعامة</w:t>
      </w:r>
      <w:r w:rsidR="0079611C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الصغرى والكبرى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المؤقتة والتي تهدف إل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ـــــــ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ى </w:t>
      </w:r>
      <w:r w:rsidR="00973157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الاستجابة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لحاجيات المواطنين م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ــــــــــ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ن بنيات تحتية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،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وتتوخى إنجاز أشغال وأنشطة ذات طابع مؤقت تندرج في إطار المنفعة العامة والتنمية المستدامة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EE15A9" w:rsidRPr="00D21FB7" w:rsidRDefault="002A7BF7" w:rsidP="00062EB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   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وطبقا لدورية رئيس الحكومة رقم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05/2023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بتاريخ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06 مارس 2023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،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يتوخى هذا البرنامج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، زيا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دة على توفير دخل لمدة محددة، 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الإ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عداد لسوق الشغل و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ولوج فرص 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الإ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دماج المتاحة نتيجة 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الإ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ق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ع </w:t>
      </w:r>
      <w:r w:rsidR="002D303F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الاقتصادي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، وذلك من خ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 تنظيم تكوينات إعدادية لمزاولة أنشطة ورش معين مع تعزيز القدرات والسلوكيات وتنمي</w:t>
      </w:r>
      <w:r w:rsidR="009072C9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ة روح المواطنة وثقافة العمل خ</w:t>
      </w:r>
      <w:r w:rsidR="009072C9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لال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مدة إنجاز هذا الورش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81588E" w:rsidRPr="0081588E" w:rsidRDefault="0081588E" w:rsidP="00D21FB7">
      <w:pPr>
        <w:bidi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="00857AB5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 xml:space="preserve"> الثانية</w:t>
      </w:r>
      <w:r w:rsidR="00857AB5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2D303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هدف </w:t>
      </w:r>
      <w:proofErr w:type="gramStart"/>
      <w:r w:rsidRPr="002D303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طلب</w:t>
      </w:r>
      <w:proofErr w:type="gramEnd"/>
      <w:r w:rsidRPr="002D303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المشاريع</w:t>
      </w:r>
    </w:p>
    <w:p w:rsidR="00EE15A9" w:rsidRPr="002A7BF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يهدف طلب المشاريع إلى انتقاء جمعية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تعاونية،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تتوفر على القدرات والتجربة ا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للا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زمة 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لإن</w:t>
      </w:r>
      <w:r w:rsid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جاز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proofErr w:type="gramStart"/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ورش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.</w:t>
      </w:r>
      <w:proofErr w:type="gramEnd"/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.........................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............................................................................................................................................................................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</w:t>
      </w:r>
      <w:r w:rsid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من طرف لجنة 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الانتقاء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المشار إليها في المادة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9 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أدناه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EE15A9" w:rsidRPr="00D21FB7" w:rsidRDefault="00857AB5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ويحدد دفتر التحم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لات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هذا شروط وكيفيات تقديم عروض المشاريع من طرف المتبارين ومسطرة تقييم العروض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81588E" w:rsidRPr="00857AB5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857AB5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الثالثة</w:t>
      </w:r>
      <w:r w:rsidR="00857AB5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="00857AB5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ا</w:t>
      </w:r>
      <w:r w:rsidR="00857AB5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>لأ</w:t>
      </w:r>
      <w:r w:rsidRPr="00857AB5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هداف المنتظرة من الورش </w:t>
      </w:r>
      <w:proofErr w:type="gramStart"/>
      <w:r w:rsidRPr="00857AB5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موضوع</w:t>
      </w:r>
      <w:proofErr w:type="gramEnd"/>
      <w:r w:rsidRPr="00857AB5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طلب عروض المشاريع</w:t>
      </w:r>
    </w:p>
    <w:p w:rsidR="00857AB5" w:rsidRPr="002A7BF7" w:rsidRDefault="00857AB5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تتجلى </w:t>
      </w:r>
      <w:r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الأ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هداف المنتظرة من إنجاز الورش، </w:t>
      </w:r>
      <w:proofErr w:type="gramStart"/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موضوع</w:t>
      </w:r>
      <w:proofErr w:type="gramEnd"/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طلب المشاريع، فيما يلي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: </w:t>
      </w:r>
    </w:p>
    <w:p w:rsidR="00857AB5" w:rsidRPr="002A7BF7" w:rsidRDefault="002A7BF7" w:rsidP="00D21F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proofErr w:type="gramStart"/>
      <w:r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إنجاز</w:t>
      </w:r>
      <w:proofErr w:type="gramEnd"/>
      <w:r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ورش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.....................</w:t>
      </w: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.............................................................................................................................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...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ذي يكتسي منفعة عامة لساكنة 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إقليم </w:t>
      </w:r>
      <w:proofErr w:type="spellStart"/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تيزنيت</w:t>
      </w:r>
      <w:proofErr w:type="spellEnd"/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؛ </w:t>
      </w:r>
    </w:p>
    <w:p w:rsidR="0081588E" w:rsidRPr="002A7BF7" w:rsidRDefault="002A7BF7" w:rsidP="00D21F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إدم</w:t>
      </w: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اج...................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شخصا من بين الذين فقدوا مورد عيشهم من جراء أزمة كوفيد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19 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أو 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الذين يعانون صعوبات خاصة في ا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لإد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ماج؛</w:t>
      </w:r>
      <w:r w:rsidR="0081588E"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EE15A9" w:rsidRPr="00D21FB7" w:rsidRDefault="0081588E" w:rsidP="00D21FB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تأطير المست</w:t>
      </w:r>
      <w:r w:rsidR="00857AB5"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فيدين من الورش وتكوينهم </w:t>
      </w:r>
      <w:r w:rsidR="00857AB5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لامتلاك 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كفاءات جديدة وتطوير مهارات وسلوكيات مرتبطة </w:t>
      </w:r>
      <w:r w:rsidR="00973157" w:rsidRPr="002A7BF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/>
        </w:rPr>
        <w:t>لا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سيما بتنمية روح المواطنة وثقافة العمل بهدف إعدادهم لولوج سوق الشغل في إطار فرص للتشغيل مستقبلية</w:t>
      </w:r>
      <w:r w:rsidRPr="002A7BF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81588E" w:rsidRPr="003C421F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857AB5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الرابعة</w:t>
      </w:r>
      <w:r w:rsidR="00857AB5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proofErr w:type="gramStart"/>
      <w:r w:rsidR="003C421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موقع</w:t>
      </w:r>
      <w:proofErr w:type="gramEnd"/>
      <w:r w:rsidR="003C421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إنجاز الور</w:t>
      </w:r>
      <w:r w:rsidR="003C421F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>ش</w:t>
      </w:r>
    </w:p>
    <w:p w:rsidR="009A66C0" w:rsidRPr="002A7BF7" w:rsidRDefault="0081588E" w:rsidP="00062EB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2"/>
          <w:szCs w:val="32"/>
          <w:lang w:eastAsia="fr-FR" w:bidi="ar-SA"/>
        </w:rPr>
      </w:pPr>
      <w:r w:rsidRPr="002A7BF7"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SA"/>
        </w:rPr>
        <w:t>سيتم</w:t>
      </w:r>
      <w:r w:rsidR="003C421F" w:rsidRPr="002A7BF7"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SA"/>
        </w:rPr>
        <w:t xml:space="preserve"> إنجاز الورش موضوع دفتر التحم</w:t>
      </w:r>
      <w:r w:rsidR="003C421F" w:rsidRPr="002A7BF7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>لات</w:t>
      </w:r>
      <w:r w:rsidRPr="002A7BF7"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SA"/>
        </w:rPr>
        <w:t xml:space="preserve"> هذا ب</w:t>
      </w:r>
      <w:r w:rsidR="0079611C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 xml:space="preserve"> </w:t>
      </w:r>
      <w:r w:rsidR="0079611C" w:rsidRPr="00062EBF">
        <w:rPr>
          <w:rFonts w:ascii="Sakkal Majalla" w:eastAsia="Times New Roman" w:hAnsi="Sakkal Majalla" w:cs="Sakkal Majalla" w:hint="cs"/>
          <w:color w:val="000000" w:themeColor="text1"/>
          <w:sz w:val="32"/>
          <w:szCs w:val="32"/>
          <w:rtl/>
          <w:lang w:eastAsia="fr-FR" w:bidi="ar-SA"/>
        </w:rPr>
        <w:t>(عنوان الموقع )</w:t>
      </w:r>
      <w:r w:rsidR="0003601B" w:rsidRPr="00062EBF">
        <w:rPr>
          <w:rFonts w:ascii="Sakkal Majalla" w:eastAsia="Times New Roman" w:hAnsi="Sakkal Majalla" w:cs="Sakkal Majalla" w:hint="cs"/>
          <w:color w:val="000000" w:themeColor="text1"/>
          <w:sz w:val="32"/>
          <w:szCs w:val="32"/>
          <w:rtl/>
          <w:lang w:eastAsia="fr-FR" w:bidi="ar-SA"/>
        </w:rPr>
        <w:t xml:space="preserve"> </w:t>
      </w:r>
      <w:r w:rsidR="0003601B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>....................................................................ب</w:t>
      </w:r>
      <w:r w:rsidRPr="002A7BF7"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SA"/>
        </w:rPr>
        <w:t>جماعة</w:t>
      </w:r>
      <w:r w:rsidRPr="002A7BF7">
        <w:rPr>
          <w:rFonts w:ascii="Sakkal Majalla" w:eastAsia="Times New Roman" w:hAnsi="Sakkal Majalla" w:cs="Sakkal Majalla"/>
          <w:color w:val="222222"/>
          <w:sz w:val="32"/>
          <w:szCs w:val="32"/>
          <w:lang w:eastAsia="fr-FR" w:bidi="ar-SA"/>
        </w:rPr>
        <w:t xml:space="preserve"> ........</w:t>
      </w:r>
      <w:r w:rsidR="003C421F" w:rsidRPr="002A7BF7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>.........................</w:t>
      </w:r>
      <w:r w:rsidR="0003601B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>........................</w:t>
      </w:r>
      <w:r w:rsidRPr="002A7BF7">
        <w:rPr>
          <w:rFonts w:ascii="Sakkal Majalla" w:eastAsia="Times New Roman" w:hAnsi="Sakkal Majalla" w:cs="Sakkal Majalla"/>
          <w:color w:val="222222"/>
          <w:sz w:val="32"/>
          <w:szCs w:val="32"/>
          <w:lang w:eastAsia="fr-FR" w:bidi="ar-SA"/>
        </w:rPr>
        <w:t xml:space="preserve"> </w:t>
      </w:r>
      <w:r w:rsidR="003C421F" w:rsidRPr="002A7BF7"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SA"/>
        </w:rPr>
        <w:t>التابعة</w:t>
      </w:r>
      <w:r w:rsidR="003C421F" w:rsidRPr="002A7BF7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 xml:space="preserve"> لإقليم </w:t>
      </w:r>
      <w:proofErr w:type="spellStart"/>
      <w:r w:rsidR="003C421F" w:rsidRPr="002A7BF7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>تيزنيت</w:t>
      </w:r>
      <w:proofErr w:type="spellEnd"/>
      <w:r w:rsidR="003C421F" w:rsidRPr="002A7BF7"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 w:bidi="ar-SA"/>
        </w:rPr>
        <w:t xml:space="preserve"> بجهة سوس ماسة .</w:t>
      </w:r>
    </w:p>
    <w:p w:rsidR="0081588E" w:rsidRPr="00B8764C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lastRenderedPageBreak/>
        <w:t>المادة</w:t>
      </w:r>
      <w:r w:rsidR="00B8764C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 xml:space="preserve"> الخامسة</w:t>
      </w:r>
      <w:r w:rsidR="00B8764C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B8764C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مدة الورش</w:t>
      </w:r>
    </w:p>
    <w:p w:rsidR="00D21FB7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تحدد مدة إنجاز الورش 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في</w:t>
      </w:r>
      <w:r w:rsidR="00973157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973157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</w:t>
      </w:r>
      <w:proofErr w:type="gramEnd"/>
      <w:r w:rsidR="00973157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..............................أشهر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(من ثلاثة إلى ستة</w:t>
      </w:r>
      <w:proofErr w:type="gramStart"/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أشهر)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proofErr w:type="gramEnd"/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</w:t>
      </w:r>
    </w:p>
    <w:p w:rsidR="0081588E" w:rsidRPr="00B8764C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B8764C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السادسة</w:t>
      </w:r>
      <w:r w:rsidR="00B8764C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B8764C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تمويل الورش</w:t>
      </w:r>
      <w:r w:rsidRPr="00B8764C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  <w:t> 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يتم تمويل إنجاز الورش على النحو التالي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</w:t>
      </w:r>
    </w:p>
    <w:p w:rsidR="00EE15A9" w:rsidRPr="00D21FB7" w:rsidRDefault="00B8764C" w:rsidP="00D21FB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تحمل الدولة ل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أجور والتغطية </w:t>
      </w:r>
      <w:r w:rsidR="007D6913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الاجتماعية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)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حصة المشغل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(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والتأمين </w:t>
      </w:r>
      <w:proofErr w:type="gramStart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ضد</w:t>
      </w:r>
      <w:proofErr w:type="gramEnd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حوادث الشغل؛</w:t>
      </w:r>
    </w:p>
    <w:p w:rsidR="0081588E" w:rsidRPr="00D21FB7" w:rsidRDefault="0081588E" w:rsidP="00D21FB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تحويل منحة التأطير لفائدة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من طرف مجلس ا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قليم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7D6913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بهدف تغطية أجور </w:t>
      </w:r>
      <w:proofErr w:type="spellStart"/>
      <w:r w:rsidR="007D6913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مؤطر</w:t>
      </w:r>
      <w:r w:rsidR="007D6913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ي</w:t>
      </w:r>
      <w:proofErr w:type="spellEnd"/>
      <w:r w:rsidR="007D6913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المستفيدين من الورش وتحمل الحاجيات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المحتملة من المعدات والمواد ا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ولية؛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EE15A9" w:rsidP="00D21FB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وضع رهن 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شارة من طرف المديرية 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قليمية </w:t>
      </w:r>
      <w:proofErr w:type="gramStart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لقطاع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.</w:t>
      </w:r>
      <w:proofErr w:type="gramEnd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..........................................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...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للتجهيزات والمعدات والمواد </w:t>
      </w:r>
      <w:r w:rsidR="007D6913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الأولية التالية :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 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 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 </w:t>
      </w:r>
    </w:p>
    <w:p w:rsidR="0081588E" w:rsidRPr="00D21FB7" w:rsidRDefault="00EE15A9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وضع 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رهن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شارة من طرف جماعة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......................................................................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للتجهيزات 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والمعدات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والمواد 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و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لية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التالية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: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 </w:t>
      </w:r>
    </w:p>
    <w:p w:rsidR="00EE15A9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..............................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</w:t>
      </w:r>
    </w:p>
    <w:p w:rsidR="00EE15A9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........................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............................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.... </w:t>
      </w:r>
    </w:p>
    <w:p w:rsidR="00EE2948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يتعين تعبئة باق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 التجهيزات والمعدات والمواد ا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ولية 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من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طرف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</w:t>
      </w:r>
      <w:r w:rsidR="00EE2948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.</w:t>
      </w:r>
    </w:p>
    <w:p w:rsidR="0081588E" w:rsidRPr="00EE15A9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EE15A9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السابعة</w:t>
      </w:r>
      <w:r w:rsidR="00EE15A9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EE15A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معايير الترشيح </w:t>
      </w:r>
      <w:proofErr w:type="gramStart"/>
      <w:r w:rsidRPr="00EE15A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في</w:t>
      </w:r>
      <w:proofErr w:type="gramEnd"/>
      <w:r w:rsidRPr="00EE15A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طلب المشاريع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تفتح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المشاركة في طلب المشاريع هذا في وجه كل 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تعاونية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 </w:t>
      </w:r>
    </w:p>
    <w:p w:rsidR="0081588E" w:rsidRPr="00D21FB7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تم إحداثها طبقا للتشريعات الجاري بها العمل؛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تتوفر على تجربة في المجال موضوع الورش؛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C4662E" w:rsidRPr="00C4662E" w:rsidRDefault="00C4662E" w:rsidP="00C4662E">
      <w:pPr>
        <w:pStyle w:val="Paragraphedeliste"/>
        <w:numPr>
          <w:ilvl w:val="0"/>
          <w:numId w:val="3"/>
        </w:numPr>
        <w:bidi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C4662E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المدة الانتدابية الم</w:t>
      </w:r>
      <w:r w:rsidR="00632E6B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تبقية لمك</w:t>
      </w:r>
      <w:r w:rsidR="00632E6B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اتبها</w:t>
      </w:r>
      <w:r w:rsidRPr="00C4662E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</w:t>
      </w: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لا تقل </w:t>
      </w:r>
      <w:r w:rsidRPr="00C4662E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عن ستة </w:t>
      </w:r>
      <w:proofErr w:type="gramStart"/>
      <w:r w:rsidRPr="00C4662E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أشهر</w:t>
      </w:r>
      <w:proofErr w:type="gramEnd"/>
      <w:r w:rsidRPr="00C4662E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؛</w:t>
      </w:r>
    </w:p>
    <w:p w:rsidR="0081588E" w:rsidRPr="00D21FB7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تتوفر على الق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درة البشرية والمادية الضرورية 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نجاز الورش؛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EE2948" w:rsidRPr="00D21FB7" w:rsidRDefault="00EE15A9" w:rsidP="00C4662E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محدثة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سنتان على 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قل عند تاريخ طلب المشاريع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؛</w:t>
      </w:r>
    </w:p>
    <w:p w:rsidR="0081588E" w:rsidRPr="00EE15A9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EE15A9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الثامنة</w:t>
      </w:r>
      <w:r w:rsidR="00EE15A9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EE15A9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ملف الترشيح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يتكون ملف الترشيح من الوثائق التالية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 </w:t>
      </w:r>
    </w:p>
    <w:p w:rsidR="0081588E" w:rsidRPr="00D21FB7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طلب المشاركة في طلب المشاريع مقدم من طرف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  <w:proofErr w:type="gramEnd"/>
    </w:p>
    <w:p w:rsidR="0081588E" w:rsidRPr="00D21FB7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بطاقة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تقديم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؛</w:t>
      </w:r>
    </w:p>
    <w:p w:rsidR="0081588E" w:rsidRPr="00D21FB7" w:rsidRDefault="0081588E" w:rsidP="00D21FB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ملف إداري يتضمن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 </w:t>
      </w:r>
    </w:p>
    <w:p w:rsidR="0081588E" w:rsidRDefault="00CB2891" w:rsidP="00062EBF">
      <w:pPr>
        <w:pStyle w:val="Paragraphedeliste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-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قانون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ساسي للجمعية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للتعاونية؛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062EBF" w:rsidRPr="00D21FB7" w:rsidRDefault="00062EBF" w:rsidP="00062EBF">
      <w:pPr>
        <w:pStyle w:val="Paragraphedeliste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لائ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حة أعضاء مكتب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EE15A9" w:rsidRPr="00D21FB7" w:rsidRDefault="00062EBF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  <w:lang w:eastAsia="fr-FR" w:bidi="ar-SA"/>
        </w:rPr>
        <w:t xml:space="preserve">        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="00EE15A9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محاضر 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الاجتماعات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المتعلقة بالجمعين </w:t>
      </w:r>
      <w:proofErr w:type="gramStart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العامين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(2)</w:t>
      </w:r>
      <w:proofErr w:type="gramEnd"/>
      <w:r w:rsidR="00EE15A9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الأ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خيرين للجمعية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للتعاونية؛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°</w:t>
      </w:r>
    </w:p>
    <w:p w:rsidR="00CB2891" w:rsidRPr="00D21FB7" w:rsidRDefault="00EE15A9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lastRenderedPageBreak/>
        <w:t xml:space="preserve">      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</w:t>
      </w:r>
      <w:proofErr w:type="gramStart"/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التقريرين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الأ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دبي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ين (2) الأ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خيرين للجمعية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CB2891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للتعاونية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؛</w:t>
      </w:r>
    </w:p>
    <w:p w:rsidR="0081588E" w:rsidRPr="00D21FB7" w:rsidRDefault="00CB2891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          -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التقريرين الما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ليين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)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2) الاخيريين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للجمعية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للتعاونية؛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CB2891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   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</w:t>
      </w:r>
      <w:r w:rsid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شهادة التعريف البنكي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RIB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الخاص بالجمعية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062EBF" w:rsidP="00062EB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   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  </w:t>
      </w: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 </w:t>
      </w:r>
      <w:r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="00CB2891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شهادة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الانخراط</w:t>
      </w:r>
      <w:r w:rsidR="00CB2891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في الصندوق الوطني للضمان </w:t>
      </w:r>
      <w:r w:rsidR="00CB2891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الاجتماعي؛</w:t>
      </w:r>
    </w:p>
    <w:p w:rsidR="0081588E" w:rsidRPr="00D21FB7" w:rsidRDefault="0081588E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ملف تقني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)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يتم تعبئته وفق النموذج 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رفقته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(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يحتوي على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 </w:t>
      </w:r>
    </w:p>
    <w:p w:rsidR="00CB2891" w:rsidRPr="00062EBF" w:rsidRDefault="0081588E" w:rsidP="00062EBF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الشواهد المتعلقة بتجربة الجمعية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في المجال موضوع الورش؛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</w:p>
    <w:p w:rsidR="0081588E" w:rsidRPr="00062EBF" w:rsidRDefault="0081588E" w:rsidP="00062EBF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بطاقة تتعلق بالموارد البشرية والتقنية للجمعية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</w:t>
      </w:r>
      <w:proofErr w:type="gramStart"/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؛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  <w:proofErr w:type="gramEnd"/>
    </w:p>
    <w:p w:rsidR="00CB2891" w:rsidRPr="00062EBF" w:rsidRDefault="0081588E" w:rsidP="00062EBF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proofErr w:type="gramStart"/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بطاقة</w:t>
      </w:r>
      <w:proofErr w:type="gramEnd"/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حول الجمعية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062EBF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معبئة بالمعلومات الضرورية</w:t>
      </w:r>
      <w:r w:rsidR="007D6913" w:rsidRPr="00062EBF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؛</w:t>
      </w:r>
    </w:p>
    <w:p w:rsidR="00EE2948" w:rsidRPr="00D21FB7" w:rsidRDefault="0081588E" w:rsidP="00D21FB7">
      <w:pPr>
        <w:pStyle w:val="Paragraphedeliste"/>
        <w:numPr>
          <w:ilvl w:val="0"/>
          <w:numId w:val="4"/>
        </w:numPr>
        <w:bidi/>
        <w:spacing w:after="0" w:line="240" w:lineRule="auto"/>
        <w:ind w:left="714" w:hanging="357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برنامج عمل زمني الذي يجب أن يبرز بالتفصيل مدة كل مرحلة في إنجاز الورش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)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تشغيل </w:t>
      </w:r>
      <w:proofErr w:type="spell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المؤطرين</w:t>
      </w:r>
      <w:proofErr w:type="spell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 xml:space="preserve">-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</w:t>
      </w:r>
      <w:r w:rsidR="00CF20CF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تعبئة التجهيزات والمواد ا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لأو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–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برمجة أنشطة الورش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...(.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كما يجب أن يحدد التواريخ المرتقبة لبدء وإنهاء الورش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 </w:t>
      </w:r>
    </w:p>
    <w:p w:rsidR="0081588E" w:rsidRPr="00CF20CF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="00CF20CF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 xml:space="preserve"> التاسعة</w:t>
      </w:r>
      <w:r w:rsidR="00CF20CF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CF20C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  <w:t xml:space="preserve"> </w:t>
      </w:r>
      <w:r w:rsidR="00CF20C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لجنة </w:t>
      </w:r>
      <w:r w:rsidR="00EC5DDC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>الانتقاء</w:t>
      </w:r>
    </w:p>
    <w:p w:rsidR="00EE2948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يتم تعيين لجنة لتقييم عروض المشاريع وانتقاء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المكل</w:t>
      </w:r>
      <w:r w:rsidR="00CF20CF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فة بإنجاز الورش من طرف مجلس ا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لإق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ليم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العمالة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"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أوراش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". </w:t>
      </w:r>
    </w:p>
    <w:p w:rsidR="0081588E" w:rsidRPr="00CF20CF" w:rsidRDefault="0081588E" w:rsidP="00D21FB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</w:pP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المادة</w:t>
      </w:r>
      <w:r w:rsidRPr="00D21FB7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u w:val="single"/>
          <w:lang w:eastAsia="fr-FR" w:bidi="ar-SA"/>
        </w:rPr>
        <w:t xml:space="preserve"> </w:t>
      </w:r>
      <w:r w:rsidR="00CF20CF" w:rsidRPr="00D21FB7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u w:val="single"/>
          <w:rtl/>
          <w:lang w:eastAsia="fr-FR" w:bidi="ar-SA"/>
        </w:rPr>
        <w:t>العاشرة</w:t>
      </w:r>
      <w:r w:rsidR="00CF20CF">
        <w:rPr>
          <w:rFonts w:ascii="Sakkal Majalla" w:eastAsia="Times New Roman" w:hAnsi="Sakkal Majalla" w:cs="Sakkal Majalla" w:hint="cs"/>
          <w:b/>
          <w:bCs/>
          <w:color w:val="17365D" w:themeColor="text2" w:themeShade="BF"/>
          <w:sz w:val="32"/>
          <w:szCs w:val="32"/>
          <w:rtl/>
          <w:lang w:eastAsia="fr-FR" w:bidi="ar-SA"/>
        </w:rPr>
        <w:t xml:space="preserve"> - </w:t>
      </w:r>
      <w:r w:rsidRPr="00CF20C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معايير تقييم عروض المشاريع بهدف انتقاء الجمعية</w:t>
      </w:r>
      <w:r w:rsidRPr="00CF20C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lang w:eastAsia="fr-FR" w:bidi="ar-SA"/>
        </w:rPr>
        <w:t xml:space="preserve"> / </w:t>
      </w:r>
      <w:r w:rsidRPr="00CF20CF">
        <w:rPr>
          <w:rFonts w:ascii="Sakkal Majalla" w:eastAsia="Times New Roman" w:hAnsi="Sakkal Majalla" w:cs="Sakkal Majalla"/>
          <w:b/>
          <w:bCs/>
          <w:color w:val="17365D" w:themeColor="text2" w:themeShade="BF"/>
          <w:sz w:val="32"/>
          <w:szCs w:val="32"/>
          <w:rtl/>
          <w:lang w:eastAsia="fr-FR" w:bidi="ar-SA"/>
        </w:rPr>
        <w:t>التعاونية</w:t>
      </w:r>
    </w:p>
    <w:p w:rsidR="0081588E" w:rsidRPr="00D21FB7" w:rsidRDefault="0081588E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معايير التقييم المعتمدة في انتقاء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محددة كالتالي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:</w:t>
      </w:r>
    </w:p>
    <w:p w:rsidR="0081588E" w:rsidRPr="00D21FB7" w:rsidRDefault="00CF20CF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فهم دقيق </w:t>
      </w:r>
      <w:proofErr w:type="spellStart"/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نت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ظارات</w:t>
      </w:r>
      <w:proofErr w:type="spellEnd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اتجاه الورش؛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81588E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القدرة التقنية للجمعية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ال</w:t>
      </w:r>
      <w:r w:rsidR="00CF20CF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تعاونية 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نجاز الورش؛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CF20CF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تجربة ال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في إنجاز أوراش مماثلة؛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</w:p>
    <w:p w:rsidR="0081588E" w:rsidRPr="00D21FB7" w:rsidRDefault="0081588E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المنهجية المقترحة من طرف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="00CF20CF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إ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ن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جاز الورش</w:t>
      </w: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؛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 </w:t>
      </w:r>
      <w:proofErr w:type="gramEnd"/>
    </w:p>
    <w:p w:rsidR="00CF20CF" w:rsidRPr="00D21FB7" w:rsidRDefault="0081588E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مقترح الجمعية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التعاونية لتوظيف منحة ا</w:t>
      </w:r>
      <w:r w:rsidR="00CF20CF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لتأطير الممنوحة من طرف مجلس ا</w:t>
      </w:r>
      <w:r w:rsidR="00CF20CF"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لإق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ليم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العمالة؛</w:t>
      </w:r>
    </w:p>
    <w:p w:rsidR="0081588E" w:rsidRPr="00D21FB7" w:rsidRDefault="00CF20CF" w:rsidP="00D21FB7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م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لائمة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برنامج العمل الزمني الذي تقترحه الجمعية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 xml:space="preserve"> / 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التعاونية </w:t>
      </w:r>
      <w:proofErr w:type="gramStart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مع</w:t>
      </w:r>
      <w:proofErr w:type="gramEnd"/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جدول إنجاز الورش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؛</w:t>
      </w:r>
    </w:p>
    <w:p w:rsidR="00CF20CF" w:rsidRPr="00D21FB7" w:rsidRDefault="00CF20CF" w:rsidP="00D21FB7">
      <w:pPr>
        <w:bidi/>
        <w:spacing w:after="0" w:line="240" w:lineRule="auto"/>
        <w:ind w:left="360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</w:pPr>
    </w:p>
    <w:p w:rsidR="0081588E" w:rsidRDefault="00CF20CF" w:rsidP="00D21FB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</w:pPr>
      <w:proofErr w:type="gramStart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يتم</w:t>
      </w:r>
      <w:proofErr w:type="gramEnd"/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تقييم عروض المشاريع </w:t>
      </w:r>
      <w:r w:rsid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نت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قاء الجمعية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/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التع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اونية المكلفة بإنجاز الورش على 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أ</w:t>
      </w:r>
      <w:r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>ساس المعايير المحددة أع</w:t>
      </w:r>
      <w:r w:rsidRPr="00D21FB7">
        <w:rPr>
          <w:rFonts w:ascii="Sakkal Majalla" w:eastAsia="Times New Roman" w:hAnsi="Sakkal Majalla" w:cs="Sakkal Majalla" w:hint="cs"/>
          <w:color w:val="222222"/>
          <w:sz w:val="30"/>
          <w:szCs w:val="30"/>
          <w:rtl/>
          <w:lang w:eastAsia="fr-FR" w:bidi="ar-SA"/>
        </w:rPr>
        <w:t>لاه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rtl/>
          <w:lang w:eastAsia="fr-FR" w:bidi="ar-SA"/>
        </w:rPr>
        <w:t xml:space="preserve"> وطبقا لمسطرة تنقيط يتم إعدادها لهذا الغرض</w:t>
      </w:r>
      <w:r w:rsidR="0081588E" w:rsidRPr="00D21FB7">
        <w:rPr>
          <w:rFonts w:ascii="Sakkal Majalla" w:eastAsia="Times New Roman" w:hAnsi="Sakkal Majalla" w:cs="Sakkal Majalla"/>
          <w:color w:val="222222"/>
          <w:sz w:val="30"/>
          <w:szCs w:val="30"/>
          <w:lang w:eastAsia="fr-FR" w:bidi="ar-SA"/>
        </w:rPr>
        <w:t>.</w:t>
      </w:r>
    </w:p>
    <w:p w:rsidR="00D21FB7" w:rsidRDefault="00D21FB7" w:rsidP="00D21FB7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  <w:lang w:eastAsia="fr-FR" w:bidi="ar-SA"/>
        </w:rPr>
      </w:pPr>
    </w:p>
    <w:p w:rsidR="00D21FB7" w:rsidRPr="00D21FB7" w:rsidRDefault="00D21FB7" w:rsidP="00D21FB7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lang w:eastAsia="fr-FR" w:bidi="ar-SA"/>
        </w:rPr>
      </w:pPr>
      <w:r>
        <w:rPr>
          <w:rFonts w:ascii="Sakkal Majalla" w:eastAsia="Times New Roman" w:hAnsi="Sakkal Majalla" w:cs="Sakkal Majalla" w:hint="cs"/>
          <w:b/>
          <w:bCs/>
          <w:color w:val="222222"/>
          <w:sz w:val="30"/>
          <w:szCs w:val="30"/>
          <w:rtl/>
          <w:lang w:eastAsia="fr-FR" w:bidi="ar-SA"/>
        </w:rPr>
        <w:t xml:space="preserve">توقيع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222222"/>
          <w:sz w:val="30"/>
          <w:szCs w:val="30"/>
          <w:rtl/>
          <w:lang w:eastAsia="fr-FR" w:bidi="ar-SA"/>
        </w:rPr>
        <w:t>وخاتم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222222"/>
          <w:sz w:val="30"/>
          <w:szCs w:val="30"/>
          <w:rtl/>
          <w:lang w:eastAsia="fr-FR" w:bidi="ar-SA"/>
        </w:rPr>
        <w:t xml:space="preserve"> الجمعية </w:t>
      </w:r>
      <w:r w:rsidRPr="00D21FB7">
        <w:rPr>
          <w:rFonts w:ascii="Sakkal Majalla" w:eastAsia="Times New Roman" w:hAnsi="Sakkal Majalla" w:cs="Sakkal Majalla" w:hint="cs"/>
          <w:b/>
          <w:bCs/>
          <w:color w:val="222222"/>
          <w:sz w:val="30"/>
          <w:szCs w:val="30"/>
          <w:rtl/>
          <w:lang w:eastAsia="fr-FR" w:bidi="ar-SA"/>
        </w:rPr>
        <w:t xml:space="preserve">  </w:t>
      </w:r>
    </w:p>
    <w:p w:rsidR="00632E6B" w:rsidRDefault="00632E6B" w:rsidP="00D21FB7">
      <w:pPr>
        <w:bidi/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</w:pPr>
    </w:p>
    <w:p w:rsidR="00632E6B" w:rsidRDefault="00632E6B" w:rsidP="00632E6B">
      <w:pPr>
        <w:bidi/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</w:pPr>
    </w:p>
    <w:p w:rsidR="00632E6B" w:rsidRDefault="00632E6B" w:rsidP="00632E6B">
      <w:pPr>
        <w:bidi/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</w:pPr>
    </w:p>
    <w:p w:rsidR="00632E6B" w:rsidRDefault="00632E6B" w:rsidP="00632E6B">
      <w:pPr>
        <w:bidi/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</w:pPr>
    </w:p>
    <w:p w:rsidR="00632E6B" w:rsidRDefault="00632E6B" w:rsidP="00632E6B">
      <w:pPr>
        <w:bidi/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</w:pPr>
    </w:p>
    <w:p w:rsidR="0054196B" w:rsidRDefault="0081588E" w:rsidP="00632E6B">
      <w:pPr>
        <w:bidi/>
        <w:spacing w:line="240" w:lineRule="auto"/>
        <w:jc w:val="both"/>
      </w:pPr>
      <w:r w:rsidRPr="00D21FB7">
        <w:rPr>
          <w:rFonts w:ascii="Comic Sans MS" w:eastAsia="Times New Roman" w:hAnsi="Comic Sans MS" w:cs="Times New Roman"/>
          <w:b/>
          <w:bCs/>
          <w:color w:val="FFFFFF"/>
          <w:sz w:val="30"/>
          <w:szCs w:val="30"/>
          <w:rtl/>
          <w:lang w:eastAsia="fr-FR" w:bidi="ar-SA"/>
        </w:rPr>
        <w:t>بطاقة حول الجمعية</w:t>
      </w:r>
      <w:r w:rsidRPr="0081588E">
        <w:rPr>
          <w:rFonts w:ascii="Comic Sans MS" w:eastAsia="Times New Roman" w:hAnsi="Comic Sans MS" w:cs="Times New Roman"/>
          <w:b/>
          <w:bCs/>
          <w:color w:val="FFFFFF"/>
          <w:sz w:val="45"/>
          <w:szCs w:val="45"/>
          <w:rtl/>
          <w:lang w:eastAsia="fr-FR" w:bidi="ar-SA"/>
        </w:rPr>
        <w:t xml:space="preserve"> </w:t>
      </w:r>
      <w:r w:rsidRPr="0081588E">
        <w:rPr>
          <w:rFonts w:ascii="Arial" w:eastAsia="Times New Roman" w:hAnsi="Arial" w:cs="Arial"/>
          <w:b/>
          <w:bCs/>
          <w:color w:val="FFFFFF"/>
          <w:sz w:val="45"/>
          <w:szCs w:val="45"/>
          <w:lang w:eastAsia="fr-FR" w:bidi="ar-SA"/>
        </w:rPr>
        <w:t xml:space="preserve">/ </w:t>
      </w:r>
      <w:r w:rsidRPr="0081588E">
        <w:rPr>
          <w:rFonts w:ascii="Comic Sans MS" w:eastAsia="Times New Roman" w:hAnsi="Comic Sans MS" w:cs="Times New Roman"/>
          <w:b/>
          <w:bCs/>
          <w:color w:val="FFFFFF"/>
          <w:sz w:val="45"/>
          <w:szCs w:val="45"/>
          <w:rtl/>
          <w:lang w:eastAsia="fr-FR" w:bidi="ar-SA"/>
        </w:rPr>
        <w:t>التعاونية</w:t>
      </w:r>
    </w:p>
    <w:sectPr w:rsidR="0054196B" w:rsidSect="009072C9">
      <w:pgSz w:w="11906" w:h="16838"/>
      <w:pgMar w:top="709" w:right="907" w:bottom="130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5D" w:rsidRDefault="00041F5D" w:rsidP="003C421F">
      <w:pPr>
        <w:spacing w:after="0" w:line="240" w:lineRule="auto"/>
      </w:pPr>
      <w:r>
        <w:separator/>
      </w:r>
    </w:p>
  </w:endnote>
  <w:endnote w:type="continuationSeparator" w:id="0">
    <w:p w:rsidR="00041F5D" w:rsidRDefault="00041F5D" w:rsidP="003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5D" w:rsidRDefault="00041F5D" w:rsidP="003C421F">
      <w:pPr>
        <w:spacing w:after="0" w:line="240" w:lineRule="auto"/>
      </w:pPr>
      <w:r>
        <w:separator/>
      </w:r>
    </w:p>
  </w:footnote>
  <w:footnote w:type="continuationSeparator" w:id="0">
    <w:p w:rsidR="00041F5D" w:rsidRDefault="00041F5D" w:rsidP="003C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EB3"/>
    <w:multiLevelType w:val="hybridMultilevel"/>
    <w:tmpl w:val="CFCE8F18"/>
    <w:lvl w:ilvl="0" w:tplc="CEB21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B1687"/>
    <w:multiLevelType w:val="hybridMultilevel"/>
    <w:tmpl w:val="F21E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073C5"/>
    <w:multiLevelType w:val="hybridMultilevel"/>
    <w:tmpl w:val="6E28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76AC4"/>
    <w:multiLevelType w:val="hybridMultilevel"/>
    <w:tmpl w:val="4146A8A2"/>
    <w:lvl w:ilvl="0" w:tplc="26BECC90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81A63"/>
    <w:multiLevelType w:val="hybridMultilevel"/>
    <w:tmpl w:val="40F4353C"/>
    <w:lvl w:ilvl="0" w:tplc="4886B80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53B00"/>
    <w:multiLevelType w:val="hybridMultilevel"/>
    <w:tmpl w:val="659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8E"/>
    <w:rsid w:val="00013D7C"/>
    <w:rsid w:val="0003601B"/>
    <w:rsid w:val="00041F5D"/>
    <w:rsid w:val="00062EBF"/>
    <w:rsid w:val="000B7A50"/>
    <w:rsid w:val="00157BDB"/>
    <w:rsid w:val="001935BF"/>
    <w:rsid w:val="00203137"/>
    <w:rsid w:val="0028758C"/>
    <w:rsid w:val="002A7BF7"/>
    <w:rsid w:val="002D303F"/>
    <w:rsid w:val="00396737"/>
    <w:rsid w:val="003A4286"/>
    <w:rsid w:val="003C421F"/>
    <w:rsid w:val="003E1A06"/>
    <w:rsid w:val="0054196B"/>
    <w:rsid w:val="00632E6B"/>
    <w:rsid w:val="0079611C"/>
    <w:rsid w:val="007D6913"/>
    <w:rsid w:val="0081588E"/>
    <w:rsid w:val="00857AB5"/>
    <w:rsid w:val="009072C9"/>
    <w:rsid w:val="00973157"/>
    <w:rsid w:val="009A66C0"/>
    <w:rsid w:val="00A1734A"/>
    <w:rsid w:val="00B8764C"/>
    <w:rsid w:val="00C4662E"/>
    <w:rsid w:val="00CB2891"/>
    <w:rsid w:val="00CF20CF"/>
    <w:rsid w:val="00D21FB7"/>
    <w:rsid w:val="00D33365"/>
    <w:rsid w:val="00D513C5"/>
    <w:rsid w:val="00D956C6"/>
    <w:rsid w:val="00E772AF"/>
    <w:rsid w:val="00EA04E7"/>
    <w:rsid w:val="00EC5DDC"/>
    <w:rsid w:val="00EE15A9"/>
    <w:rsid w:val="00EE2948"/>
    <w:rsid w:val="00F653CF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857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21F"/>
    <w:rPr>
      <w:lang w:bidi="ar-MA"/>
    </w:rPr>
  </w:style>
  <w:style w:type="paragraph" w:styleId="Pieddepage">
    <w:name w:val="footer"/>
    <w:basedOn w:val="Normal"/>
    <w:link w:val="PieddepageCar"/>
    <w:uiPriority w:val="99"/>
    <w:unhideWhenUsed/>
    <w:rsid w:val="003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21F"/>
    <w:rPr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6"/>
    <w:rPr>
      <w:rFonts w:ascii="Tahoma" w:hAnsi="Tahoma" w:cs="Tahoma"/>
      <w:sz w:val="16"/>
      <w:szCs w:val="16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857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21F"/>
    <w:rPr>
      <w:lang w:bidi="ar-MA"/>
    </w:rPr>
  </w:style>
  <w:style w:type="paragraph" w:styleId="Pieddepage">
    <w:name w:val="footer"/>
    <w:basedOn w:val="Normal"/>
    <w:link w:val="PieddepageCar"/>
    <w:uiPriority w:val="99"/>
    <w:unhideWhenUsed/>
    <w:rsid w:val="003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21F"/>
    <w:rPr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6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TAREK</dc:creator>
  <cp:lastModifiedBy>Mina</cp:lastModifiedBy>
  <cp:revision>15</cp:revision>
  <cp:lastPrinted>2023-04-21T12:17:00Z</cp:lastPrinted>
  <dcterms:created xsi:type="dcterms:W3CDTF">2022-03-25T08:20:00Z</dcterms:created>
  <dcterms:modified xsi:type="dcterms:W3CDTF">2023-04-21T12:17:00Z</dcterms:modified>
</cp:coreProperties>
</file>