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C" w:rsidRPr="00DF1B52" w:rsidRDefault="0087023C" w:rsidP="00DF1B52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2C39F" wp14:editId="14278CD9">
                <wp:simplePos x="0" y="0"/>
                <wp:positionH relativeFrom="column">
                  <wp:posOffset>1456055</wp:posOffset>
                </wp:positionH>
                <wp:positionV relativeFrom="paragraph">
                  <wp:posOffset>-512445</wp:posOffset>
                </wp:positionV>
                <wp:extent cx="3419475" cy="638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23C" w:rsidRPr="0087023C" w:rsidRDefault="0087023C" w:rsidP="0087023C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lang w:bidi="ar-MA"/>
                              </w:rPr>
                            </w:pPr>
                            <w:r w:rsidRPr="008702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>بطاقة حول الجمعية</w:t>
                            </w:r>
                            <w:r w:rsidRPr="0087023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>/ التعاونية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4.65pt;margin-top:-40.35pt;width:269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" fillcolor="#c2d69b [1942]" strokecolor="#c2d69b [1942]" strokeweight="2pt">
                <v:textbox>
                  <w:txbxContent>
                    <w:p w:rsidR="0087023C" w:rsidRPr="0087023C" w:rsidRDefault="0087023C" w:rsidP="0087023C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lang w:bidi="ar-MA"/>
                        </w:rPr>
                      </w:pPr>
                      <w:r w:rsidRPr="0087023C">
                        <w:rPr>
                          <w:rFonts w:ascii="Sakkal Majalla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>بطاقة حول الجمعية</w:t>
                      </w:r>
                      <w:r w:rsidRPr="0087023C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>/ التعاونية</w:t>
                      </w:r>
                    </w:p>
                  </w:txbxContent>
                </v:textbox>
              </v:rect>
            </w:pict>
          </mc:Fallback>
        </mc:AlternateContent>
      </w:r>
    </w:p>
    <w:p w:rsidR="00DF1B52" w:rsidRDefault="00B723C8" w:rsidP="00DF1B52">
      <w:pPr>
        <w:bidi/>
        <w:spacing w:line="240" w:lineRule="exact"/>
        <w:rPr>
          <w:rFonts w:ascii="Sakkal Majalla" w:hAnsi="Sakkal Majalla" w:cs="Sakkal Majalla"/>
          <w:b/>
          <w:bCs/>
          <w:sz w:val="40"/>
          <w:szCs w:val="40"/>
          <w:rtl/>
        </w:rPr>
      </w:pPr>
      <w:bookmarkStart w:id="0" w:name="_GoBack"/>
      <w:bookmarkEnd w:id="0"/>
      <w:r w:rsidRPr="000C3990">
        <w:rPr>
          <w:rFonts w:ascii="Times New Roman" w:hAnsi="Times New Roman" w:cs="Times New Roman"/>
          <w:b/>
          <w:bCs/>
          <w:noProof/>
          <w:sz w:val="16"/>
          <w:szCs w:val="16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3DC06113" wp14:editId="1858F956">
            <wp:simplePos x="0" y="0"/>
            <wp:positionH relativeFrom="column">
              <wp:posOffset>-305435</wp:posOffset>
            </wp:positionH>
            <wp:positionV relativeFrom="margin">
              <wp:posOffset>-360045</wp:posOffset>
            </wp:positionV>
            <wp:extent cx="2091690" cy="756000"/>
            <wp:effectExtent l="0" t="0" r="3810" b="6350"/>
            <wp:wrapSquare wrapText="right"/>
            <wp:docPr id="2" name="Image 2" descr="logo-province-tiznit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75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EFA" w:rsidRDefault="0087023C" w:rsidP="00DF1B52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23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معلومات عامة حول الجمعية / التعاونية </w:t>
      </w:r>
    </w:p>
    <w:p w:rsidR="00DF1B52" w:rsidRDefault="00DF1B52" w:rsidP="00DF1B52">
      <w:pPr>
        <w:bidi/>
        <w:spacing w:line="240" w:lineRule="exact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Grilledutableau"/>
        <w:bidiVisual/>
        <w:tblW w:w="11057" w:type="dxa"/>
        <w:tblInd w:w="-348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التسمية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الإحداث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رقم الانخراط في الصندوق الوطني للضمان الاجتماعي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الهاتف</w:t>
            </w:r>
            <w:proofErr w:type="gramEnd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/الفاكس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هدف</w:t>
            </w:r>
            <w:proofErr w:type="gramEnd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الجمعية / التعاونية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الاعتراف بالمنفعة العامة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مجالات </w:t>
            </w:r>
            <w:proofErr w:type="gramStart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ومناطق</w:t>
            </w:r>
            <w:proofErr w:type="gramEnd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التدخل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رئيس الجمعية /التعاونية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أعضاء</w:t>
            </w:r>
            <w:proofErr w:type="gramEnd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مكتب الجمعية / التعاونية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المنخرطين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الاجراء الدائمين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متوسط الميزانية السنوية للجمعية / التعاونية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87023C" w:rsidRPr="0087023C" w:rsidTr="00DF1B52">
        <w:tc>
          <w:tcPr>
            <w:tcW w:w="5670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الأنشطة الرئيسية المنجزة </w:t>
            </w:r>
            <w:proofErr w:type="gramStart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</w:t>
            </w:r>
            <w:proofErr w:type="gramEnd"/>
            <w:r w:rsidRPr="008702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طرف الجمعية / التعاونية</w:t>
            </w:r>
          </w:p>
        </w:tc>
        <w:tc>
          <w:tcPr>
            <w:tcW w:w="5387" w:type="dxa"/>
          </w:tcPr>
          <w:p w:rsidR="0087023C" w:rsidRPr="0087023C" w:rsidRDefault="0087023C" w:rsidP="0087023C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87023C" w:rsidRPr="00656120" w:rsidRDefault="00656120" w:rsidP="00656120">
      <w:pPr>
        <w:bidi/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656120"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 : رئيس الجمعية (مع الخاتم)</w:t>
      </w:r>
    </w:p>
    <w:sectPr w:rsidR="0087023C" w:rsidRPr="00656120" w:rsidSect="0087023C">
      <w:pgSz w:w="11906" w:h="16838"/>
      <w:pgMar w:top="1077" w:right="85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BE"/>
    <w:rsid w:val="00656120"/>
    <w:rsid w:val="007F4EFA"/>
    <w:rsid w:val="0087023C"/>
    <w:rsid w:val="00B723C8"/>
    <w:rsid w:val="00DF1B52"/>
    <w:rsid w:val="00E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6</cp:revision>
  <cp:lastPrinted>2023-04-20T14:22:00Z</cp:lastPrinted>
  <dcterms:created xsi:type="dcterms:W3CDTF">2023-04-03T12:53:00Z</dcterms:created>
  <dcterms:modified xsi:type="dcterms:W3CDTF">2023-04-20T14:23:00Z</dcterms:modified>
</cp:coreProperties>
</file>